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8C" w:rsidRDefault="00901E8C" w:rsidP="00901E8C">
      <w:pPr>
        <w:spacing w:after="105" w:line="750" w:lineRule="atLeast"/>
        <w:outlineLvl w:val="0"/>
        <w:rPr>
          <w:rFonts w:ascii="Arial" w:eastAsia="Times New Roman" w:hAnsi="Arial" w:cs="Arial"/>
          <w:color w:val="111111"/>
          <w:kern w:val="36"/>
          <w:sz w:val="62"/>
          <w:szCs w:val="62"/>
          <w:lang w:eastAsia="ru-RU"/>
        </w:rPr>
      </w:pPr>
      <w:r w:rsidRPr="00901E8C">
        <w:rPr>
          <w:rFonts w:ascii="Arial" w:eastAsia="Times New Roman" w:hAnsi="Arial" w:cs="Arial"/>
          <w:color w:val="111111"/>
          <w:kern w:val="36"/>
          <w:sz w:val="62"/>
          <w:szCs w:val="62"/>
          <w:lang w:eastAsia="ru-RU"/>
        </w:rPr>
        <w:t>Книжные новинки издательства «</w:t>
      </w:r>
      <w:proofErr w:type="spellStart"/>
      <w:r w:rsidRPr="00901E8C">
        <w:rPr>
          <w:rFonts w:ascii="Arial" w:eastAsia="Times New Roman" w:hAnsi="Arial" w:cs="Arial"/>
          <w:color w:val="111111"/>
          <w:kern w:val="36"/>
          <w:sz w:val="62"/>
          <w:szCs w:val="62"/>
          <w:lang w:eastAsia="ru-RU"/>
        </w:rPr>
        <w:t>Эксмо</w:t>
      </w:r>
      <w:proofErr w:type="spellEnd"/>
      <w:r w:rsidRPr="00901E8C">
        <w:rPr>
          <w:rFonts w:ascii="Arial" w:eastAsia="Times New Roman" w:hAnsi="Arial" w:cs="Arial"/>
          <w:color w:val="111111"/>
          <w:kern w:val="36"/>
          <w:sz w:val="62"/>
          <w:szCs w:val="62"/>
          <w:lang w:eastAsia="ru-RU"/>
        </w:rPr>
        <w:t xml:space="preserve">» будут выходить в электронном виде на </w:t>
      </w:r>
      <w:proofErr w:type="spellStart"/>
      <w:r w:rsidRPr="00901E8C">
        <w:rPr>
          <w:rFonts w:ascii="Arial" w:eastAsia="Times New Roman" w:hAnsi="Arial" w:cs="Arial"/>
          <w:color w:val="111111"/>
          <w:kern w:val="36"/>
          <w:sz w:val="62"/>
          <w:szCs w:val="62"/>
          <w:lang w:eastAsia="ru-RU"/>
        </w:rPr>
        <w:t>ЛитРес</w:t>
      </w:r>
      <w:proofErr w:type="spellEnd"/>
    </w:p>
    <w:p w:rsidR="00901E8C" w:rsidRDefault="00901E8C" w:rsidP="00901E8C">
      <w:pPr>
        <w:spacing w:after="105" w:line="750" w:lineRule="atLeast"/>
        <w:outlineLvl w:val="0"/>
        <w:rPr>
          <w:rFonts w:ascii="Arial" w:eastAsia="Times New Roman" w:hAnsi="Arial" w:cs="Arial"/>
          <w:color w:val="111111"/>
          <w:kern w:val="36"/>
          <w:sz w:val="62"/>
          <w:szCs w:val="6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5D879E" wp14:editId="78289648">
            <wp:simplePos x="0" y="0"/>
            <wp:positionH relativeFrom="column">
              <wp:posOffset>641985</wp:posOffset>
            </wp:positionH>
            <wp:positionV relativeFrom="paragraph">
              <wp:posOffset>546735</wp:posOffset>
            </wp:positionV>
            <wp:extent cx="3952875" cy="6219825"/>
            <wp:effectExtent l="0" t="0" r="9525" b="9525"/>
            <wp:wrapTopAndBottom/>
            <wp:docPr id="1" name="Рисунок 1" descr="https://avatars.mds.yandex.net/get-turbo/2366650/rth4f1e40b2432e7cc3423c7be1b2cfa376/max_g480_c12_r2x3_p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turbo/2366650/rth4f1e40b2432e7cc3423c7be1b2cfa376/max_g480_c12_r2x3_pd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E8C" w:rsidRPr="00901E8C" w:rsidRDefault="00901E8C" w:rsidP="00901E8C">
      <w:pPr>
        <w:spacing w:after="105" w:line="750" w:lineRule="atLeast"/>
        <w:outlineLvl w:val="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901E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01E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"https://www.facebook.com/sharer.php?u=https%3A%2F%2Fartmoskovia.ru%2Fknizhnye-novinki-izdatelstva-eksmo-budut-vyhodit-v-elektronnom-vide-na-litres.html" </w:instrText>
      </w:r>
      <w:r w:rsidRPr="00901E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01E8C" w:rsidRPr="00901E8C" w:rsidRDefault="00901E8C" w:rsidP="00901E8C">
      <w:pPr>
        <w:spacing w:after="105" w:line="240" w:lineRule="auto"/>
        <w:rPr>
          <w:rFonts w:ascii="Arial" w:eastAsia="Times New Roman" w:hAnsi="Arial" w:cs="Arial"/>
          <w:color w:val="FFFFFF"/>
          <w:sz w:val="17"/>
          <w:szCs w:val="17"/>
          <w:lang w:eastAsia="ru-RU"/>
        </w:rPr>
      </w:pPr>
      <w:r w:rsidRPr="00901E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901E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01E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twitter.com/intent/tweet?text=%D0%9A%D0%BD%D0%B8%D0%B6%D0%BD%D1%8B%D0%B5+%D0%BD%D0%BE%D0%B2%D0%B8%D0%BD%D0%BA%D0%B8+%D0%B8%D0%B7%D0%B4%D0%B0%D1%82%D0%B5%D0%BB%D1%8C%D1%81%D1%82%D0%B2%D0%B0+%C2%AB%D0%AD%D0%BA%D1%81%D0%BC%D0%BE%C2%BB+%D0%B1%D1%83%D0%B4%D1%83%D1%82+%D0%B2%D1%8B%D1%85%D0%BE%D0%B4%D0%B8%D1%82%D1%8C+%D0%B2+%D1%8D%D0%BB%D0%B5%D0%BA%D1%82%D1%80%D0%BE%D0%BD%D0%BD%D0%BE%D0%BC+%D0%B2%D0%B8%D0%B4%D0%B5+%D0%BD%D0%B0+%D0%9B%D0%B8%D1%82%D0%A0%D0%B5%D1%81&amp;url=https%3A%2F%2Fartmoskovia.ru%2Fknizhnye-novinki-izdatelstva-eksmo-budut-vyhodit-v-elektronnom-vide-na-litres.html&amp;via=%D0%90%D1%80%D1%82%D0%9C%D0%BE%D1%81%D0%BA%D0%BE%D0%B2%D0%B8%D1%8F" </w:instrText>
      </w:r>
      <w:r w:rsidRPr="00901E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01E8C" w:rsidRPr="00901E8C" w:rsidRDefault="00901E8C" w:rsidP="00901E8C">
      <w:pPr>
        <w:spacing w:after="105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901E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fldChar w:fldCharType="end"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Pr="00901E8C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Издательство «</w:t>
      </w:r>
      <w:proofErr w:type="spellStart"/>
      <w:r w:rsidRPr="00901E8C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Эксмо</w:t>
      </w:r>
      <w:proofErr w:type="spellEnd"/>
      <w:r w:rsidRPr="00901E8C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 xml:space="preserve">» на время карантина, связанного с пандемией </w:t>
      </w:r>
      <w:proofErr w:type="spellStart"/>
      <w:r w:rsidRPr="00901E8C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коронавируса</w:t>
      </w:r>
      <w:proofErr w:type="spellEnd"/>
      <w:r w:rsidRPr="00901E8C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 xml:space="preserve">, делает все возможное для того, чтобы сделать книги доступными для читателей. В связи с приостановкой работы </w:t>
      </w:r>
      <w:proofErr w:type="spellStart"/>
      <w:r w:rsidRPr="00901E8C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оффлайн</w:t>
      </w:r>
      <w:proofErr w:type="spellEnd"/>
      <w:r w:rsidRPr="00901E8C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-розницы было принято решение не переносить дату выпуска новинок, часть из них выйдет в электронном виде и лишь после восстановления работы книжных магазинов и типографий – в бумажном. Уже сегодня, 2 апреля 2020 года на площадках группы компаний «</w:t>
      </w:r>
      <w:proofErr w:type="spellStart"/>
      <w:r w:rsidRPr="00901E8C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ЛитРес</w:t>
      </w:r>
      <w:proofErr w:type="spellEnd"/>
      <w:r w:rsidRPr="00901E8C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» – на сайте Litres.ru и в приложениях «</w:t>
      </w:r>
      <w:proofErr w:type="spellStart"/>
      <w:r w:rsidRPr="00901E8C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ЛитРес</w:t>
      </w:r>
      <w:proofErr w:type="spellEnd"/>
      <w:r w:rsidRPr="00901E8C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: Читай!» и «</w:t>
      </w:r>
      <w:proofErr w:type="spellStart"/>
      <w:r w:rsidRPr="00901E8C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ЛитРес</w:t>
      </w:r>
      <w:proofErr w:type="spellEnd"/>
      <w:r w:rsidRPr="00901E8C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: Слушай!» выйдут книги известных авторов издательства «</w:t>
      </w:r>
      <w:proofErr w:type="spellStart"/>
      <w:r w:rsidRPr="00901E8C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Эксмо</w:t>
      </w:r>
      <w:proofErr w:type="spellEnd"/>
      <w:r w:rsidRPr="00901E8C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»:</w:t>
      </w:r>
    </w:p>
    <w:p w:rsidR="00901E8C" w:rsidRPr="00901E8C" w:rsidRDefault="00901E8C" w:rsidP="00901E8C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Новая книга мастера современной сентиментальной прозы </w:t>
      </w:r>
      <w:hyperlink r:id="rId7" w:tgtFrame="_blank" w:history="1">
        <w:r w:rsidRPr="00901E8C">
          <w:rPr>
            <w:rFonts w:ascii="Verdana" w:eastAsia="Times New Roman" w:hAnsi="Verdana" w:cs="Times New Roman"/>
            <w:color w:val="6400C1"/>
            <w:sz w:val="23"/>
            <w:szCs w:val="23"/>
            <w:lang w:eastAsia="ru-RU"/>
          </w:rPr>
          <w:t xml:space="preserve">Марии </w:t>
        </w:r>
        <w:proofErr w:type="spellStart"/>
        <w:r w:rsidRPr="00901E8C">
          <w:rPr>
            <w:rFonts w:ascii="Verdana" w:eastAsia="Times New Roman" w:hAnsi="Verdana" w:cs="Times New Roman"/>
            <w:color w:val="6400C1"/>
            <w:sz w:val="23"/>
            <w:szCs w:val="23"/>
            <w:lang w:eastAsia="ru-RU"/>
          </w:rPr>
          <w:t>Метлицкой</w:t>
        </w:r>
        <w:proofErr w:type="spellEnd"/>
      </w:hyperlink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 «Осторожно, двери закрываются». В сборник вошли одноименный рассказ и еще две новеллы – «Подарок» и «Письмо». Их герои объединены общим стремлением стать счастливыми, найти компромисс между внутренними потребностями и внешними обстоятельствами;</w:t>
      </w:r>
    </w:p>
    <w:p w:rsidR="00901E8C" w:rsidRPr="00901E8C" w:rsidRDefault="00901E8C" w:rsidP="00901E8C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Захватывающий авантюрный роман от </w:t>
      </w:r>
      <w:hyperlink r:id="rId8" w:tgtFrame="_blank" w:history="1">
        <w:r w:rsidRPr="00901E8C">
          <w:rPr>
            <w:rFonts w:ascii="Verdana" w:eastAsia="Times New Roman" w:hAnsi="Verdana" w:cs="Times New Roman"/>
            <w:color w:val="6400C1"/>
            <w:sz w:val="23"/>
            <w:szCs w:val="23"/>
            <w:lang w:eastAsia="ru-RU"/>
          </w:rPr>
          <w:t>Татьяны Поляковой</w:t>
        </w:r>
      </w:hyperlink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книги которой постоянно занимают </w:t>
      </w:r>
      <w:proofErr w:type="spellStart"/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топовые</w:t>
      </w:r>
      <w:proofErr w:type="spellEnd"/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позиции рейтингов последних лет, «Четыре всадника раздора». Легендарная таинственная четверка снова в деле, теперь им предстоит разобраться в истории, повторяющей, на первый взгляд, сюжет сказки о Синей Бороде</w:t>
      </w:r>
      <w:proofErr w:type="gramStart"/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… Н</w:t>
      </w:r>
      <w:proofErr w:type="gramEnd"/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 не все так просто!</w:t>
      </w:r>
    </w:p>
    <w:p w:rsidR="00901E8C" w:rsidRPr="00901E8C" w:rsidRDefault="00901E8C" w:rsidP="00901E8C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Новый роман автора мистических триллеров и детективов </w:t>
      </w:r>
      <w:hyperlink r:id="rId9" w:tgtFrame="_blank" w:history="1">
        <w:r w:rsidRPr="00901E8C">
          <w:rPr>
            <w:rFonts w:ascii="Verdana" w:eastAsia="Times New Roman" w:hAnsi="Verdana" w:cs="Times New Roman"/>
            <w:color w:val="6400C1"/>
            <w:sz w:val="23"/>
            <w:szCs w:val="23"/>
            <w:lang w:eastAsia="ru-RU"/>
          </w:rPr>
          <w:t>Татьяны Степановой</w:t>
        </w:r>
      </w:hyperlink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 «Циклоп и нимфа», в котором преступления совершаются с полувековой разницей, и одним из персонажей оказывается потомок Александра Пушкина. Криминальному обозревателю Екатерине Петровской предстоит узнать, что двигало преступниками – корысть, месть или страсть?</w:t>
      </w:r>
    </w:p>
    <w:p w:rsidR="00901E8C" w:rsidRPr="00901E8C" w:rsidRDefault="00901E8C" w:rsidP="00901E8C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Гипнотический интеллектуальный триллер </w:t>
      </w:r>
      <w:hyperlink r:id="rId10" w:tgtFrame="_blank" w:history="1">
        <w:r w:rsidRPr="00901E8C">
          <w:rPr>
            <w:rFonts w:ascii="Verdana" w:eastAsia="Times New Roman" w:hAnsi="Verdana" w:cs="Times New Roman"/>
            <w:color w:val="6400C1"/>
            <w:sz w:val="23"/>
            <w:szCs w:val="23"/>
            <w:lang w:eastAsia="ru-RU"/>
          </w:rPr>
          <w:t xml:space="preserve">Романа </w:t>
        </w:r>
        <w:proofErr w:type="spellStart"/>
        <w:r w:rsidRPr="00901E8C">
          <w:rPr>
            <w:rFonts w:ascii="Verdana" w:eastAsia="Times New Roman" w:hAnsi="Verdana" w:cs="Times New Roman"/>
            <w:color w:val="6400C1"/>
            <w:sz w:val="23"/>
            <w:szCs w:val="23"/>
            <w:lang w:eastAsia="ru-RU"/>
          </w:rPr>
          <w:t>Канушкина</w:t>
        </w:r>
        <w:proofErr w:type="spellEnd"/>
      </w:hyperlink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 «Телефонист» – кинематографичная история, которая позволяет погрузиться в темный мир маньяка, совершающего преступлениях по сюжетам книг известного писателя.</w:t>
      </w:r>
    </w:p>
    <w:p w:rsidR="00901E8C" w:rsidRPr="00901E8C" w:rsidRDefault="00901E8C" w:rsidP="00901E8C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    </w:t>
      </w:r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Список премьерных книг будет пополняться каждую неделю. В ближайшее время выйдут книги Анны </w:t>
      </w:r>
      <w:proofErr w:type="spellStart"/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Тодд</w:t>
      </w:r>
      <w:proofErr w:type="spellEnd"/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«Самые яркие звезды» – чувственная история о любви и заблуждениях, а также история захвата Земли неизвестными сорняками от звезды </w:t>
      </w:r>
      <w:proofErr w:type="spellStart"/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YouTube</w:t>
      </w:r>
      <w:proofErr w:type="spellEnd"/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Макса Максимова «Светлый человек» и др.</w:t>
      </w:r>
    </w:p>
    <w:p w:rsidR="00901E8C" w:rsidRPr="00901E8C" w:rsidRDefault="00901E8C" w:rsidP="00901E8C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lastRenderedPageBreak/>
        <w:t xml:space="preserve">     </w:t>
      </w:r>
      <w:bookmarkStart w:id="0" w:name="_GoBack"/>
      <w:bookmarkEnd w:id="0"/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«Текущая повестка дня оказывает влияние на все сферы нашей жизни и издательский бизнес – не исключение. Нам важно, чтобы все намеченные ранее книжные премьеры состоялись – у нас есть обязательства перед авторами и читателями, и мы не собираемся их нарушать. Книги выходят и в традиционном бумажном формате, и в электронном. Благодаря нашим партнерам мы можем презентовать новинки на цифровых площадках – это в текущих условиях безопасно, быстро и удобно. Чтение сегодня – то пространство, где каждый из нас находит источник вдохновения, сил и развития, и мы очень высоко ценим каждого нашего читателя. Читайте книги и оставайтесь дома!», – говорит генеральный директор издательства «</w:t>
      </w:r>
      <w:proofErr w:type="spellStart"/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Эксмо</w:t>
      </w:r>
      <w:proofErr w:type="spellEnd"/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» Евгений </w:t>
      </w:r>
      <w:proofErr w:type="spellStart"/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Капьев</w:t>
      </w:r>
      <w:proofErr w:type="spellEnd"/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</w:t>
      </w:r>
    </w:p>
    <w:p w:rsidR="00901E8C" w:rsidRPr="00901E8C" w:rsidRDefault="00901E8C" w:rsidP="00901E8C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   </w:t>
      </w:r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«Электронная книга – безопасный, быстрый и удобный для читателя формат. Он позволяет читать и слушать книги где и когда угодно, все новинки и бестселлеры находятся на расстоянии одного клика. </w:t>
      </w:r>
      <w:proofErr w:type="spellStart"/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ЛитРес</w:t>
      </w:r>
      <w:proofErr w:type="spellEnd"/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всегда обеспечивал своих читателей доступом к самому широкому ассортименту электронных и аудиокниг на рынке с минимальными сроками появления новинок. Сейчас мы будем делать все, чтобы читатели в условиях карантина могли читать как можно больше и получить все новинки, которые они так ждут. Нашу инициативу уже поддержали крупнейшие издательства, и мы приглашаем всех остальных к ней присоединиться. Со своей стороны, мы готовы помочь издательствам с переводом книг в электронные форматы, продвижением произведений </w:t>
      </w:r>
      <w:proofErr w:type="gramStart"/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среди</w:t>
      </w:r>
      <w:proofErr w:type="gramEnd"/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более </w:t>
      </w:r>
      <w:proofErr w:type="gramStart"/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чем</w:t>
      </w:r>
      <w:proofErr w:type="gramEnd"/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20-миллионной аудитории проектов </w:t>
      </w:r>
      <w:proofErr w:type="spellStart"/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ЛитРес</w:t>
      </w:r>
      <w:proofErr w:type="spellEnd"/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», – комментирует Сергей Анурьев, генеральный директор группы компаний «</w:t>
      </w:r>
      <w:proofErr w:type="spellStart"/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ЛитРес</w:t>
      </w:r>
      <w:proofErr w:type="spellEnd"/>
      <w:r w:rsidRPr="00901E8C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».</w:t>
      </w:r>
    </w:p>
    <w:p w:rsidR="001376AB" w:rsidRDefault="001376AB"/>
    <w:sectPr w:rsidR="0013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1FCB"/>
    <w:multiLevelType w:val="multilevel"/>
    <w:tmpl w:val="CC36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11"/>
    <w:rsid w:val="001376AB"/>
    <w:rsid w:val="00901E8C"/>
    <w:rsid w:val="00D9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2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1933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54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8736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tatyana-polyakova/?lfrom=1787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itres.ru/mariya-metlickaya/?lfrom=1787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itres.ru/roman-kanushkin/?lfrom=178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tres.ru/tatyana-stepanova/?lfrom=178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2020-04-12T10:31:00Z</dcterms:created>
  <dcterms:modified xsi:type="dcterms:W3CDTF">2020-04-12T10:33:00Z</dcterms:modified>
</cp:coreProperties>
</file>