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D" w:rsidRDefault="009F642D" w:rsidP="009F642D">
      <w:pPr>
        <w:pStyle w:val="1"/>
        <w:shd w:val="clear" w:color="auto" w:fill="C7D9E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Мошенничество с банковскими картами </w:t>
      </w:r>
      <w:proofErr w:type="spellStart"/>
      <w:r>
        <w:rPr>
          <w:rFonts w:ascii="Arial" w:hAnsi="Arial" w:cs="Arial"/>
          <w:color w:val="000000"/>
        </w:rPr>
        <w:t>онлайн</w:t>
      </w:r>
      <w:proofErr w:type="spellEnd"/>
    </w:p>
    <w:p w:rsidR="009F642D" w:rsidRDefault="009F642D" w:rsidP="009F642D">
      <w:pPr>
        <w:pStyle w:val="a8"/>
        <w:shd w:val="clear" w:color="auto" w:fill="C7D9E5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Стать жертвой мошенника можно не только на улице. С развитием технологий охотники за наживой быстро освоили и виртуальное пространство. Рассмотрим, какие схемы работают в интернете и как можно обезопасить себя от кражи.</w:t>
      </w:r>
    </w:p>
    <w:p w:rsidR="009F642D" w:rsidRDefault="009F642D" w:rsidP="009F642D">
      <w:pPr>
        <w:shd w:val="clear" w:color="auto" w:fill="C7D9E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2636686" cy="2528515"/>
            <wp:effectExtent l="19050" t="0" r="0" b="0"/>
            <wp:docPr id="1" name="Рисунок 1" descr="Мошенничество с&amp;nbsp;банковскими картам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шенничество с&amp;nbsp;банковскими картами онлай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86" cy="252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2D" w:rsidRDefault="009F642D" w:rsidP="009F642D">
      <w:pPr>
        <w:pStyle w:val="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действия: сервис объявлений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Если вы решили купить товар с рук или продать ненужную вам вещь, будьте внимательны — мошенники нередко играют роль покупателей или продавцов. На ваш товар находится крайне заинтересованный покупатель, который готов перевести аванс на ваш счет и просит у вас не только номер карты или номер телефона, но и код проверки подлинности карты (три цифры на обратной стороне, например, CVV или CVC). Такой подход должен вас насторожить — ведь для перевода денег достаточно знать только номер карты.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Если вы покупаете товар с рук, у вас могут попросить предоплату и сообщить все данные карты. Если перед вами мошенник, то в лучшем случае вы останетесь без денег, которые отправили авансом. В худшем — если у вас попросили все данные карты — рискуете остаться и без средств на счете.</w:t>
      </w:r>
    </w:p>
    <w:p w:rsidR="009F642D" w:rsidRDefault="009F642D" w:rsidP="009F642D">
      <w:pPr>
        <w:pStyle w:val="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 предотвратить?</w:t>
      </w:r>
    </w:p>
    <w:p w:rsidR="009F642D" w:rsidRDefault="009F642D" w:rsidP="009F64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Будьте осторожны, покупая товары с рук через социальные сети или специальные сайты. Всегда старайтесь проверить потенциального покупателя или продавца по отзывам. В сообществах и на сервисах обычно есть «черный список» (и покупателей, и продавцов) и модераторы. Проверьте профиль продавца — часто мошенники создают фальшивые страницы с минимумом информации.</w:t>
      </w:r>
    </w:p>
    <w:p w:rsidR="009F642D" w:rsidRDefault="009F642D" w:rsidP="009F642D">
      <w:pPr>
        <w:pStyle w:val="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действия: социальные сети и </w:t>
      </w:r>
      <w:proofErr w:type="spellStart"/>
      <w:r>
        <w:rPr>
          <w:rFonts w:ascii="Arial" w:hAnsi="Arial" w:cs="Arial"/>
          <w:color w:val="000000"/>
        </w:rPr>
        <w:t>мессенджеры</w:t>
      </w:r>
      <w:proofErr w:type="spellEnd"/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Ваш друг прислал вам личное сообщение с просьбой одолжить денег или со странной ссылкой. Это значит лишь одно —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аккаунт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вашего друга взломали.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Незнакомый человек пишет вам личное сообщение, в котором предлагает стабильный и высокий доход за некую несложную работу. В сообщении нет конкретной информации, но есть ссылка, по которой вы якобы найдете подробности. По такой ссылке нет работы мечты — разве что компьютерный вирус.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Часто мошенники представляются сотрудниками известных брендов и компаний из любых областей. Вам обещают кредиты под низкий процент, большие скидки, бесплатные товары или говорят, что вы выиграли в конкурсе. Чтобы получить приз или скидку, от вас требуется всего ничего — сообщить данные вашей карты, паспорта или все сразу.</w:t>
      </w:r>
    </w:p>
    <w:p w:rsidR="009F642D" w:rsidRDefault="009F642D" w:rsidP="009F642D">
      <w:pPr>
        <w:pStyle w:val="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 предотвратить?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Если странные сообщения через социальные сети шлет ваш друг, как можно скорее позвоните ему и выясните, действительно ли ему нужна помощь. Или мошенники взломали его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аккаунт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 — и могут обмануть кого-то еще. Например, его бабушку!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Ссылки из сообщений незнакомцев — не лучший способ искать заработок в интернете, потому что бесплатный сыр бывает только в мышеловке.</w:t>
      </w:r>
    </w:p>
    <w:p w:rsidR="009F642D" w:rsidRDefault="009F642D" w:rsidP="009F64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Если незнакомцы пишут вам от лица компании или бренда, лучше уточнить информацию на официальном сайте компании или ее странице в социальной сети — крупные компании редко проводят конкурсы, в которых вы можете победить, даже не участвуя, и никогда просто так не запрашивают ваши личные данные, а тем более данные карты.</w:t>
      </w:r>
    </w:p>
    <w:p w:rsidR="009F642D" w:rsidRDefault="009F642D" w:rsidP="009F642D">
      <w:pPr>
        <w:pStyle w:val="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действия: электронная почта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Вам на почту присылают письма с обещанием подарков, денег и кредитов. Мошенники пытаются заманить вас чем угодно: предлагают работу с большой зарплатой, которую вы не искали. Пишут, что вы выиграли машину. Присылают ответ на якобы ваше письмо. Просто хотят «познакомиться поближе».</w:t>
      </w:r>
    </w:p>
    <w:p w:rsidR="009F642D" w:rsidRDefault="009F642D" w:rsidP="009F64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 строке отправителя может быть как неизвестный вам человек (часто иностранец), так и известный сайт, платежная система,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онлайн-сервис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или банк. Ничего страшного не произойдет, если вы просто откроете письмо, но не переходите по ссылкам и не скачивайте вложения из письма — так вы рискуете заразить компьютер вирусом, который позволит мошенникам его контролировать. И тем более не вводите данные вашей карты.</w:t>
      </w:r>
    </w:p>
    <w:p w:rsidR="009F642D" w:rsidRDefault="009F642D" w:rsidP="009F642D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6265627" cy="3378418"/>
            <wp:effectExtent l="19050" t="0" r="1823" b="0"/>
            <wp:docPr id="2" name="Рисунок 2" descr="https://fincult.info/upload/als-property-editorblock/c70/c7021aad7e365cd281575e7047941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ncult.info/upload/als-property-editorblock/c70/c7021aad7e365cd281575e704794122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78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2D" w:rsidRDefault="009F642D" w:rsidP="009F642D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4855100" cy="2814762"/>
            <wp:effectExtent l="19050" t="0" r="2650" b="0"/>
            <wp:docPr id="3" name="Рисунок 3" descr="https://fincult.info/upload/als-property-editorblock/ec0/ec0c8bf5611d47dac9984be8b9422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ncult.info/upload/als-property-editorblock/ec0/ec0c8bf5611d47dac9984be8b942250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21" cy="281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2D" w:rsidRDefault="009F642D" w:rsidP="009F642D">
      <w:pPr>
        <w:pStyle w:val="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 предотвратить?</w:t>
      </w:r>
    </w:p>
    <w:p w:rsidR="009F642D" w:rsidRDefault="009F642D" w:rsidP="009F64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 почте есть встроенный спам-фильтр — часть подозрительных писем всегда попадает в специальную папку.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Но</w:t>
      </w:r>
      <w:proofErr w:type="gramEnd"/>
      <w:r>
        <w:rPr>
          <w:rFonts w:ascii="Arial" w:hAnsi="Arial" w:cs="Arial"/>
          <w:color w:val="000000"/>
          <w:sz w:val="25"/>
          <w:szCs w:val="25"/>
        </w:rPr>
        <w:t> несмотря на это всегда обращайте внимание на заголовок письма, его отправителя и содержание. Компании всегда рассылают почтовые рассылки с одних и тех же адресов и редко допускают ошибки в письмах — а вот мошенники часто пишут с большим количеством ошибок, нечитаемых системой символов и перевирают название компании в адресе. Не переходите по ссылкам из таких писем и не скачивайте вложения из них.</w:t>
      </w:r>
    </w:p>
    <w:p w:rsidR="009F642D" w:rsidRDefault="009F642D" w:rsidP="009F642D">
      <w:pPr>
        <w:pStyle w:val="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действия: сайт-двойник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Мошенники копируют известные сайты, используя похожее название компании и оформление. Например, вы хотите узнать, есть ли у вас штрафы в ГИБДД </w:t>
      </w: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или как оформить кредит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онлайн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а попадаете на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фишинговый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сайт, то есть сайт-клон. Если вы введете на таких сайтах свои данные, они попадут в руки злоумышленников.</w:t>
      </w:r>
    </w:p>
    <w:p w:rsidR="009F642D" w:rsidRDefault="009F642D" w:rsidP="009F642D">
      <w:pPr>
        <w:pStyle w:val="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 предотвратить?</w:t>
      </w:r>
    </w:p>
    <w:p w:rsidR="009F642D" w:rsidRDefault="009F642D" w:rsidP="009F64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Всегда обращайте внимание на адресную строку браузера: на сайте-клоне будет допущена ошибка. Оплачивайте покупки только через сайты с защищенным соединением и значком платежной системы. Внимательно изучите и содержание сайта — злоумышленники часто невнимательно относятся к наполнению сайта. Добавьте в закладки сайты, которыми часто пользуетесь, чтобы не набирать адрес вручную — так вы не ошибетесь в названии и попадете на нужный вам сайт.</w:t>
      </w:r>
    </w:p>
    <w:p w:rsidR="009F642D" w:rsidRDefault="009F642D" w:rsidP="009F642D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3749869" cy="2162755"/>
            <wp:effectExtent l="19050" t="0" r="2981" b="0"/>
            <wp:docPr id="4" name="Рисунок 4" descr="https://fincult.info/upload/als-property-editorblock/b21/b218941c16c8008d27d953dee291dc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ncult.info/upload/als-property-editorblock/b21/b218941c16c8008d27d953dee291dcf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20" cy="216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2D" w:rsidRDefault="009F642D" w:rsidP="009F642D">
      <w:pPr>
        <w:pStyle w:val="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действия: ваш смартфон</w:t>
      </w:r>
    </w:p>
    <w:p w:rsidR="009F642D" w:rsidRDefault="009F642D" w:rsidP="009F642D">
      <w:pPr>
        <w:pStyle w:val="a8"/>
        <w:shd w:val="clear" w:color="auto" w:fill="FFFFFF"/>
        <w:spacing w:before="0" w:before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Зловредные программы умеют маскироваться под мобильные банки и таиться в разных приложениях, которые вы скачиваете на телефон.</w:t>
      </w:r>
    </w:p>
    <w:p w:rsidR="009F642D" w:rsidRDefault="009F642D" w:rsidP="009F642D">
      <w:pPr>
        <w:pStyle w:val="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Как предотвратить?</w:t>
      </w:r>
    </w:p>
    <w:p w:rsidR="009F642D" w:rsidRDefault="009F642D" w:rsidP="009F64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Скачивайте приложения на телефон только в официальном магазине. Обращайте внимание в первую очередь на разработчика программы — в официальных банковских приложениях указан сам банк. Внимательно читайте описание и не скачивайте приложения сторонних разработчиков.</w:t>
      </w:r>
    </w:p>
    <w:p w:rsidR="00D96B7D" w:rsidRPr="0002343B" w:rsidRDefault="00D96B7D" w:rsidP="0002343B">
      <w:pPr>
        <w:rPr>
          <w:szCs w:val="24"/>
        </w:rPr>
      </w:pPr>
    </w:p>
    <w:sectPr w:rsidR="00D96B7D" w:rsidRPr="0002343B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102422"/>
    <w:rsid w:val="00141064"/>
    <w:rsid w:val="00146ECD"/>
    <w:rsid w:val="001935B0"/>
    <w:rsid w:val="00200FFE"/>
    <w:rsid w:val="00254B70"/>
    <w:rsid w:val="00254BFC"/>
    <w:rsid w:val="00297475"/>
    <w:rsid w:val="002A4B13"/>
    <w:rsid w:val="002B5E38"/>
    <w:rsid w:val="0037765C"/>
    <w:rsid w:val="003B56FB"/>
    <w:rsid w:val="00404341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624864"/>
    <w:rsid w:val="00672F74"/>
    <w:rsid w:val="006811E2"/>
    <w:rsid w:val="006E1A27"/>
    <w:rsid w:val="007079B8"/>
    <w:rsid w:val="007A11F8"/>
    <w:rsid w:val="007E23C4"/>
    <w:rsid w:val="008066B8"/>
    <w:rsid w:val="008D1280"/>
    <w:rsid w:val="008E44D8"/>
    <w:rsid w:val="009330D2"/>
    <w:rsid w:val="00954453"/>
    <w:rsid w:val="00954F3E"/>
    <w:rsid w:val="00955FBA"/>
    <w:rsid w:val="00990474"/>
    <w:rsid w:val="009C4B3D"/>
    <w:rsid w:val="009E57A3"/>
    <w:rsid w:val="009F642D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AC5D0F"/>
    <w:rsid w:val="00B62245"/>
    <w:rsid w:val="00B812BF"/>
    <w:rsid w:val="00B9034F"/>
    <w:rsid w:val="00BA359B"/>
    <w:rsid w:val="00BC46F2"/>
    <w:rsid w:val="00CE5082"/>
    <w:rsid w:val="00D1657F"/>
    <w:rsid w:val="00D26D2B"/>
    <w:rsid w:val="00D519D8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2021-02-10T08:36:00Z</cp:lastPrinted>
  <dcterms:created xsi:type="dcterms:W3CDTF">2023-03-01T10:18:00Z</dcterms:created>
  <dcterms:modified xsi:type="dcterms:W3CDTF">2023-03-01T10:18:00Z</dcterms:modified>
</cp:coreProperties>
</file>